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EXECUTIVE COMMITTEE - AGENDA SETTING MEETING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MINUTES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Tuesday, October 9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2018 at 5:30 PM, Room 12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[2]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1. Call to Order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was called to order at 5:54 pm by Chair Pam Elders.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[3]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2. Attendance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Directors: Pam Elders, Alfred Kent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Guests: Jerby Navalta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[5]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3. PUBLIC COMMENTS: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BOARD AGENDA ITEMS: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FOR </w:t>
      </w:r>
      <w:r w:rsidDel="00000000" w:rsidR="00000000" w:rsidRPr="00000000">
        <w:rPr>
          <w:b w:val="1"/>
          <w:rtl w:val="0"/>
        </w:rPr>
        <w:t xml:space="preserve">INTERIM DIRECTOR’S Report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Report on Enrollment numbers/Class size issues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Hiring/Staffing Update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CSI Update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Update on Preparation for Faculty Evaluations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[5]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 b.  CONSENT AGENDA ITEMS: [Reports DUE in writing, Friday before Board meeting].</w:t>
      </w:r>
    </w:p>
    <w:p w:rsidR="00000000" w:rsidDel="00000000" w:rsidP="00000000" w:rsidRDefault="00000000" w:rsidRPr="00000000" w14:paraId="00000012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Meeting Minutes Review - 9/25/18 Meeting Minutes and 10/04/18 Special Meeting Minutes</w:t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Financial Revi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ew (if applicable, quarterly financials) - </w:t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Committee Reports: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Finance; Governance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 Personnel;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Development/Hui Makua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(Update on Donor 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Event)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 Academic;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 Hoc Committees - Grounds and Climate Surveys</w:t>
      </w:r>
    </w:p>
    <w:p w:rsidR="00000000" w:rsidDel="00000000" w:rsidP="00000000" w:rsidRDefault="00000000" w:rsidRPr="00000000" w14:paraId="00000016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Hui Kako’o O Laupahoehoe - </w:t>
      </w:r>
    </w:p>
    <w:p w:rsidR="00000000" w:rsidDel="00000000" w:rsidP="00000000" w:rsidRDefault="00000000" w:rsidRPr="00000000" w14:paraId="00000017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Staff Report - Jessica </w:t>
      </w:r>
    </w:p>
    <w:p w:rsidR="00000000" w:rsidDel="00000000" w:rsidP="00000000" w:rsidRDefault="00000000" w:rsidRPr="00000000" w14:paraId="00000018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Faculty Report - Paula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rFonts w:ascii="Calibri" w:cs="Calibri" w:eastAsia="Calibri" w:hAnsi="Calibri"/>
          <w:color w:val="1f497d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[5]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c.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CORRESPONDENCE ITEMS: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i. Revision to LCPCS Profile on Commission website</w:t>
      </w:r>
    </w:p>
    <w:p w:rsidR="00000000" w:rsidDel="00000000" w:rsidP="00000000" w:rsidRDefault="00000000" w:rsidRPr="00000000" w14:paraId="0000001B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ii. Inquiry Consulting Services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iii. Em: Public Comment from Juliet Higgins </w:t>
      </w:r>
    </w:p>
    <w:p w:rsidR="00000000" w:rsidDel="00000000" w:rsidP="00000000" w:rsidRDefault="00000000" w:rsidRPr="00000000" w14:paraId="0000001D">
      <w:pPr>
        <w:spacing w:line="360" w:lineRule="auto"/>
        <w:ind w:firstLine="72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iv.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Hawaii Charter School Commission Contract - Renewal</w:t>
      </w:r>
    </w:p>
    <w:p w:rsidR="00000000" w:rsidDel="00000000" w:rsidP="00000000" w:rsidRDefault="00000000" w:rsidRPr="00000000" w14:paraId="0000001E">
      <w:pPr>
        <w:spacing w:line="360" w:lineRule="auto"/>
        <w:ind w:firstLine="72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[10]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d.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GB ANNUAL REVIEW SCHEDULE - OCTOBER 2018 Schedule Review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[10]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e. SCHOOL DIRECTOR’S PROGRESS REPORT (Jessica) - Pam will check-in with Jessica to confirm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              required data is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f.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Enrollment Policy Revision (Kahele)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Defer to November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Attendance Policy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[10]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Value-Added Measure (Kahele)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Strategic Plan-School-Wide Plan Presentation to Board (Kahele) - deferred from September meeting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yellow"/>
          <w:rtl w:val="0"/>
        </w:rPr>
        <w:t xml:space="preserve">Revision of School Director’s Progress Report SY 2018-19; Results for SY 2017-18 (Pam) - continuation from September meeting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 [30]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yellow"/>
          <w:rtl w:val="0"/>
        </w:rPr>
        <w:t xml:space="preserve">NSF Discovery Research PreK-12 (DRK-12) Grant Application--Adopt revised schedule or vote tonight?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[60]</w:t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Donor’s Dinner (Development Committee)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referred to Kelly/Development Committee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Financial Policies and Procedures Manual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referred to Fred for review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Nepotism Policy (Personnel Committee)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referred to Personnel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360" w:lineRule="auto"/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yellow"/>
          <w:rtl w:val="0"/>
        </w:rPr>
        <w:t xml:space="preserve">Audit Report – Carbonaro CPAs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[20]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360" w:lineRule="auto"/>
        <w:ind w:left="72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Inventory Procedures (from Finance Committee) - defer to November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360" w:lineRule="auto"/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yellow"/>
          <w:rtl w:val="0"/>
        </w:rPr>
        <w:t xml:space="preserve">Process/Timeline for School Director Hire/Including budget for consultant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[10]</w:t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 [10]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 Executive Session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360" w:lineRule="auto"/>
        <w:ind w:left="144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Self-Assessment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360" w:lineRule="auto"/>
        <w:ind w:left="144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Personnel Matters</w:t>
      </w:r>
    </w:p>
    <w:p w:rsidR="00000000" w:rsidDel="00000000" w:rsidP="00000000" w:rsidRDefault="00000000" w:rsidRPr="00000000" w14:paraId="00000039">
      <w:pPr>
        <w:tabs>
          <w:tab w:val="left" w:pos="3930"/>
        </w:tabs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 [1]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i. Secretary recap &amp; Announcements 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tabs>
          <w:tab w:val="left" w:pos="3930"/>
        </w:tabs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Board Meetings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Finance Committee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November 13, 2018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Personnel Committee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Governance Committee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Special Meeting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Regular Monthly Board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October 23, 2018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Training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[REQUIRED]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October 12-14, 2018 at 8:00 am - 4:00 pm (Carver Policy)</w:t>
      </w:r>
    </w:p>
    <w:p w:rsidR="00000000" w:rsidDel="00000000" w:rsidP="00000000" w:rsidRDefault="00000000" w:rsidRPr="00000000" w14:paraId="00000041">
      <w:pPr>
        <w:spacing w:before="200"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b. </w:t>
        <w:tab/>
        <w:t xml:space="preserve">School Events</w:t>
      </w:r>
    </w:p>
    <w:p w:rsidR="00000000" w:rsidDel="00000000" w:rsidP="00000000" w:rsidRDefault="00000000" w:rsidRPr="00000000" w14:paraId="00000042">
      <w:pPr>
        <w:spacing w:line="360" w:lineRule="auto"/>
        <w:ind w:left="72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Please see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calendar on lcpcs.org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Assignment of tasks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Meeting adjourned at 7:10 pm.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1685925</wp:posOffset>
              </wp:positionH>
              <wp:positionV relativeFrom="paragraph">
                <wp:posOffset>180975</wp:posOffset>
              </wp:positionV>
              <wp:extent cx="3327400" cy="584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81030" y="3486630"/>
                        <a:ext cx="332994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Laupāhoehoe Community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Public Charter School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1685925</wp:posOffset>
              </wp:positionH>
              <wp:positionV relativeFrom="paragraph">
                <wp:posOffset>180975</wp:posOffset>
              </wp:positionV>
              <wp:extent cx="3327400" cy="584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7400" cy="584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800" w:hanging="720"/>
      </w:pPr>
      <w:rPr>
        <w:b w:val="1"/>
      </w:rPr>
    </w:lvl>
    <w:lvl w:ilvl="1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cpcs.org/news/calendar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